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F7" w:rsidRDefault="00064DF7" w:rsidP="00064DF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Гнилушинская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 в рамках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федерального  проекта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«Современная школа» национального проекта «Образование» в Центре «Точка роста»  прошла подготовка к ВПР</w:t>
      </w:r>
      <w:r w:rsidR="00B436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физике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7D6C35" w:rsidRPr="00DF1BF8" w:rsidRDefault="007D6C35" w:rsidP="007D6C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AC8" w:rsidRPr="00FC1AC8">
        <w:rPr>
          <w:rFonts w:ascii="Times New Roman" w:hAnsi="Times New Roman" w:cs="Times New Roman"/>
          <w:sz w:val="28"/>
          <w:szCs w:val="28"/>
        </w:rPr>
        <w:t>ВПР в школах</w:t>
      </w:r>
      <w:r w:rsidR="00FC1AC8">
        <w:rPr>
          <w:rFonts w:ascii="Times New Roman" w:hAnsi="Times New Roman" w:cs="Times New Roman"/>
          <w:sz w:val="28"/>
          <w:szCs w:val="28"/>
        </w:rPr>
        <w:t xml:space="preserve"> </w:t>
      </w:r>
      <w:r w:rsidR="00FC1AC8" w:rsidRPr="00FC1AC8">
        <w:rPr>
          <w:rFonts w:ascii="Times New Roman" w:hAnsi="Times New Roman" w:cs="Times New Roman"/>
          <w:sz w:val="28"/>
          <w:szCs w:val="28"/>
        </w:rPr>
        <w:t xml:space="preserve">России проходят среди учеников 4–8 и 10–11 классов. </w:t>
      </w:r>
      <w:r>
        <w:rPr>
          <w:rFonts w:ascii="Times New Roman" w:hAnsi="Times New Roman" w:cs="Times New Roman"/>
          <w:sz w:val="28"/>
          <w:szCs w:val="28"/>
        </w:rPr>
        <w:t>В этом году они пройдут</w:t>
      </w:r>
      <w:r w:rsidR="00FC1AC8" w:rsidRPr="00FC1AC8">
        <w:rPr>
          <w:rFonts w:ascii="Times New Roman" w:hAnsi="Times New Roman" w:cs="Times New Roman"/>
          <w:sz w:val="28"/>
          <w:szCs w:val="28"/>
        </w:rPr>
        <w:t xml:space="preserve"> весной — с марта по май. </w:t>
      </w:r>
      <w:r w:rsidR="00064DF7" w:rsidRPr="00FC1AC8">
        <w:rPr>
          <w:rFonts w:ascii="Times New Roman" w:hAnsi="Times New Roman" w:cs="Times New Roman"/>
          <w:sz w:val="28"/>
          <w:szCs w:val="28"/>
        </w:rPr>
        <w:t>Всероссийские проверочные работы  проводятся в целях</w:t>
      </w:r>
      <w:r w:rsidR="00064DF7" w:rsidRPr="00064DF7">
        <w:rPr>
          <w:rFonts w:ascii="Times New Roman" w:hAnsi="Times New Roman" w:cs="Times New Roman"/>
          <w:sz w:val="28"/>
          <w:szCs w:val="28"/>
        </w:rPr>
        <w:t xml:space="preserve"> осуществления мониторинга результатов перехода на ФГОС и направлены на выявление качества подготовки обучающихся. Назначение ВПР по учебному предмету «физика» – оценить качество общеобразовательной подготовки обучающихся 7</w:t>
      </w:r>
      <w:r w:rsidR="00064DF7">
        <w:rPr>
          <w:rFonts w:ascii="Times New Roman" w:hAnsi="Times New Roman" w:cs="Times New Roman"/>
          <w:sz w:val="28"/>
          <w:szCs w:val="28"/>
        </w:rPr>
        <w:t>, 8</w:t>
      </w:r>
      <w:r w:rsidR="00064DF7" w:rsidRPr="00064DF7">
        <w:rPr>
          <w:rFonts w:ascii="Times New Roman" w:hAnsi="Times New Roman" w:cs="Times New Roman"/>
          <w:sz w:val="28"/>
          <w:szCs w:val="28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="00064DF7" w:rsidRPr="00064DF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64DF7" w:rsidRPr="00064DF7">
        <w:rPr>
          <w:rFonts w:ascii="Times New Roman" w:hAnsi="Times New Roman" w:cs="Times New Roman"/>
          <w:sz w:val="28"/>
          <w:szCs w:val="28"/>
        </w:rPr>
        <w:t xml:space="preserve"> результатов, в том числе овладение </w:t>
      </w:r>
      <w:proofErr w:type="spellStart"/>
      <w:r w:rsidR="00064DF7" w:rsidRPr="00064DF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064DF7" w:rsidRPr="00064DF7">
        <w:rPr>
          <w:rFonts w:ascii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в учебной, познавательной и социальной практике. Результаты ВПР могут быть использованы общеобразовательными организациями для совершенствования методики преподавания физики в процессе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  <w:r w:rsidR="00292438" w:rsidRPr="00292438">
        <w:t xml:space="preserve"> </w:t>
      </w:r>
      <w:r w:rsidR="00D05770">
        <w:t xml:space="preserve">                                                                                                   </w:t>
      </w:r>
      <w:r>
        <w:t xml:space="preserve">  </w:t>
      </w:r>
      <w:r w:rsidR="00292438" w:rsidRPr="00D05770">
        <w:rPr>
          <w:rFonts w:ascii="Times New Roman" w:hAnsi="Times New Roman" w:cs="Times New Roman"/>
          <w:sz w:val="28"/>
          <w:szCs w:val="28"/>
        </w:rPr>
        <w:t xml:space="preserve">Вариант проверочной работы включает в себя 11 заданий, которые различаются по содержанию и проверяемым требованиям. </w:t>
      </w:r>
      <w:r w:rsidR="00D05770" w:rsidRPr="00D05770">
        <w:rPr>
          <w:rFonts w:ascii="Times New Roman" w:hAnsi="Times New Roman" w:cs="Times New Roman"/>
          <w:sz w:val="28"/>
          <w:szCs w:val="28"/>
        </w:rPr>
        <w:t xml:space="preserve">Задания 1, 2, 3, 4, 5 проверочной работы относятся к базовому уровню сложности. Задания 6, 7, 8, 9 проверочной работы относятся к повышенному уровню сложности. Задания 10, 11 проверочной работы относятся к высокому уровню сложности. На выполнение проверочной работы дается 45 минут. При проведении работы может использоваться непрограммируемый калькулятор. </w:t>
      </w:r>
      <w:r w:rsidR="00FC1AC8" w:rsidRPr="00D05770">
        <w:rPr>
          <w:rFonts w:ascii="Times New Roman" w:hAnsi="Times New Roman" w:cs="Times New Roman"/>
          <w:sz w:val="28"/>
          <w:szCs w:val="28"/>
        </w:rPr>
        <w:t>ВПР не влияют не аттестацию школьников.</w:t>
      </w:r>
      <w:r w:rsidR="00FC1AC8" w:rsidRPr="00FC1AC8">
        <w:rPr>
          <w:rFonts w:ascii="Times New Roman" w:hAnsi="Times New Roman" w:cs="Times New Roman"/>
          <w:sz w:val="28"/>
          <w:szCs w:val="28"/>
        </w:rPr>
        <w:t xml:space="preserve"> </w:t>
      </w:r>
      <w:r w:rsidR="00DF1BF8" w:rsidRPr="00DF1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D05770">
        <w:rPr>
          <w:rFonts w:ascii="Times New Roman" w:hAnsi="Times New Roman" w:cs="Times New Roman"/>
          <w:sz w:val="28"/>
          <w:szCs w:val="28"/>
        </w:rPr>
        <w:t>Обучающиеся школы на базе Центра «Точка роста»</w:t>
      </w:r>
      <w:r w:rsidR="001809F9">
        <w:rPr>
          <w:rFonts w:ascii="Times New Roman" w:hAnsi="Times New Roman" w:cs="Times New Roman"/>
          <w:sz w:val="28"/>
          <w:szCs w:val="28"/>
        </w:rPr>
        <w:t xml:space="preserve"> начали подготовку к проведению ВПР по физике. В режиме онлайн дети на ноутбуках выполняли тренировочные варианты.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Lato-Regular" w:hAnsi="Lato-Regular"/>
          <w:color w:val="000000"/>
          <w:sz w:val="28"/>
          <w:szCs w:val="28"/>
        </w:rPr>
        <w:t xml:space="preserve">   </w:t>
      </w:r>
      <w:r w:rsidRPr="00AE2840">
        <w:rPr>
          <w:rFonts w:ascii="Lato-Regular" w:hAnsi="Lato-Regular"/>
          <w:color w:val="000000"/>
          <w:sz w:val="28"/>
          <w:szCs w:val="28"/>
        </w:rPr>
        <w:t>«</w:t>
      </w:r>
      <w:r>
        <w:rPr>
          <w:rFonts w:ascii="Lato-Regular" w:hAnsi="Lato-Regular"/>
          <w:color w:val="000000"/>
          <w:sz w:val="28"/>
          <w:szCs w:val="28"/>
        </w:rPr>
        <w:t>Подготовка к выполнению</w:t>
      </w:r>
      <w:r w:rsidR="0021633A">
        <w:rPr>
          <w:rFonts w:ascii="Lato-Regular" w:hAnsi="Lato-Regular"/>
          <w:color w:val="000000"/>
          <w:sz w:val="28"/>
          <w:szCs w:val="28"/>
        </w:rPr>
        <w:t xml:space="preserve"> заданий </w:t>
      </w:r>
      <w:r>
        <w:rPr>
          <w:rFonts w:ascii="Lato-Regular" w:hAnsi="Lato-Regular"/>
          <w:color w:val="000000"/>
          <w:sz w:val="28"/>
          <w:szCs w:val="28"/>
        </w:rPr>
        <w:t xml:space="preserve"> ВПР по физике позволяет улучшить свои знания по предмету</w:t>
      </w:r>
      <w:r w:rsidRPr="00AE2840">
        <w:rPr>
          <w:rFonts w:ascii="Lato-Regular" w:hAnsi="Lato-Regular"/>
          <w:color w:val="000000"/>
          <w:sz w:val="28"/>
          <w:szCs w:val="28"/>
        </w:rPr>
        <w:t xml:space="preserve">», – поделилась своими впечатлениями обучающаяся школы </w:t>
      </w:r>
      <w:r w:rsidR="0021633A">
        <w:rPr>
          <w:rFonts w:ascii="Lato-Regular" w:hAnsi="Lato-Regular"/>
          <w:color w:val="000000"/>
          <w:sz w:val="28"/>
          <w:szCs w:val="28"/>
        </w:rPr>
        <w:t>Лагутина Анна</w:t>
      </w:r>
      <w:r w:rsidRPr="00AE2840">
        <w:rPr>
          <w:rFonts w:ascii="Lato-Regular" w:hAnsi="Lato-Regular"/>
          <w:color w:val="000000"/>
          <w:sz w:val="28"/>
          <w:szCs w:val="28"/>
        </w:rPr>
        <w:t>.</w:t>
      </w:r>
    </w:p>
    <w:p w:rsidR="0021633A" w:rsidRDefault="0021633A" w:rsidP="007D6C35">
      <w:pPr>
        <w:rPr>
          <w:rFonts w:ascii="Lato-Regular" w:hAnsi="Lato-Regular"/>
          <w:color w:val="000000"/>
          <w:sz w:val="28"/>
          <w:szCs w:val="28"/>
        </w:rPr>
      </w:pPr>
      <w:r w:rsidRPr="002163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9A0671" wp14:editId="20F5E98E">
            <wp:extent cx="2783205" cy="3710940"/>
            <wp:effectExtent l="0" t="0" r="0" b="3810"/>
            <wp:docPr id="5" name="Рисунок 5" descr="C:\Users\User\AppData\Local\Temp\Rar$DIa8036.3407\IMG_20240206_152549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8036.3407\IMG_20240206_152549_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04" cy="37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33A">
        <w:rPr>
          <w:rFonts w:ascii="Lato-Regular" w:hAnsi="Lato-Regular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678DCC" wp14:editId="31B7A1CD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3759200"/>
            <wp:effectExtent l="0" t="0" r="0" b="0"/>
            <wp:wrapSquare wrapText="bothSides"/>
            <wp:docPr id="1" name="Рисунок 1" descr="C:\Users\User\AppData\Local\Temp\Rar$DIa8036.47529\IMG_20240206_152607_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8036.47529\IMG_20240206_152607_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C35" w:rsidRPr="001E1F2B" w:rsidRDefault="007D6C35" w:rsidP="00064DF7">
      <w:pPr>
        <w:rPr>
          <w:rFonts w:ascii="Lato-Regular" w:hAnsi="Lato-Regular"/>
          <w:color w:val="000000"/>
          <w:sz w:val="28"/>
          <w:szCs w:val="28"/>
        </w:rPr>
      </w:pPr>
    </w:p>
    <w:p w:rsidR="0021633A" w:rsidRDefault="0021633A" w:rsidP="00064DF7">
      <w:pPr>
        <w:rPr>
          <w:rFonts w:ascii="Times New Roman" w:hAnsi="Times New Roman" w:cs="Times New Roman"/>
          <w:sz w:val="28"/>
          <w:szCs w:val="28"/>
        </w:rPr>
      </w:pPr>
      <w:r w:rsidRPr="00216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0340" cy="3627119"/>
            <wp:effectExtent l="0" t="0" r="3810" b="0"/>
            <wp:docPr id="3" name="Рисунок 3" descr="C:\Users\User\AppData\Local\Temp\Rar$DIa8036.6756\IMG_20240206_152510_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8036.6756\IMG_20240206_152510_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35" cy="36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F2B">
        <w:rPr>
          <w:rFonts w:ascii="Times New Roman" w:hAnsi="Times New Roman" w:cs="Times New Roman"/>
          <w:sz w:val="28"/>
          <w:szCs w:val="28"/>
        </w:rPr>
        <w:t xml:space="preserve">      </w:t>
      </w:r>
      <w:r w:rsidR="001E1F2B" w:rsidRPr="002163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A18A6" wp14:editId="7F705B83">
            <wp:extent cx="2705100" cy="3606800"/>
            <wp:effectExtent l="0" t="0" r="0" b="0"/>
            <wp:docPr id="6" name="Рисунок 6" descr="C:\Users\User\AppData\Local\Temp\Rar$DIa8036.9242\IMG_20240206_152456_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8036.9242\IMG_20240206_152456_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68" cy="36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3A" w:rsidRPr="00D05770" w:rsidRDefault="0021633A" w:rsidP="00064DF7">
      <w:pPr>
        <w:rPr>
          <w:rFonts w:ascii="Times New Roman" w:hAnsi="Times New Roman" w:cs="Times New Roman"/>
          <w:sz w:val="28"/>
          <w:szCs w:val="28"/>
        </w:rPr>
      </w:pPr>
    </w:p>
    <w:sectPr w:rsidR="0021633A" w:rsidRPr="00D0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8"/>
    <w:rsid w:val="00064DF7"/>
    <w:rsid w:val="001809F9"/>
    <w:rsid w:val="001E1F2B"/>
    <w:rsid w:val="0021633A"/>
    <w:rsid w:val="00292438"/>
    <w:rsid w:val="005078B9"/>
    <w:rsid w:val="007D6C35"/>
    <w:rsid w:val="00B436F0"/>
    <w:rsid w:val="00D05770"/>
    <w:rsid w:val="00D67FA8"/>
    <w:rsid w:val="00DF1BF8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2024-02-13T10:55:00Z</dcterms:created>
  <dcterms:modified xsi:type="dcterms:W3CDTF">2024-02-13T10:55:00Z</dcterms:modified>
</cp:coreProperties>
</file>