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635" w:rsidRDefault="002C7811" w:rsidP="002C7811">
      <w:pPr>
        <w:pStyle w:val="1"/>
        <w:shd w:val="clear" w:color="auto" w:fill="FFFFFF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C7811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 центре образования естественно-научной и технологической направленности «Точка </w:t>
      </w:r>
      <w:proofErr w:type="gramStart"/>
      <w:r w:rsidRPr="002C7811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роста»   </w:t>
      </w:r>
      <w:proofErr w:type="gramEnd"/>
      <w:r w:rsidRPr="002C781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                                           МБОУ </w:t>
      </w:r>
      <w:proofErr w:type="spellStart"/>
      <w:r w:rsidRPr="002C7811">
        <w:rPr>
          <w:rFonts w:ascii="Times New Roman" w:hAnsi="Times New Roman" w:cs="Times New Roman"/>
          <w:b/>
          <w:color w:val="auto"/>
          <w:sz w:val="28"/>
          <w:szCs w:val="28"/>
        </w:rPr>
        <w:t>Гнилушинская</w:t>
      </w:r>
      <w:proofErr w:type="spellEnd"/>
      <w:r w:rsidRPr="002C781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средняя </w:t>
      </w:r>
      <w:r w:rsidR="0069163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общеобразовательная школа </w:t>
      </w:r>
    </w:p>
    <w:p w:rsidR="00691635" w:rsidRDefault="00691635" w:rsidP="002C7811">
      <w:pPr>
        <w:pStyle w:val="1"/>
        <w:shd w:val="clear" w:color="auto" w:fill="FFFFFF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</w:rPr>
        <w:t>прошла</w:t>
      </w:r>
      <w:proofErr w:type="gramEnd"/>
      <w:r w:rsidR="002C7811" w:rsidRPr="002C781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онлайн - олимпиада   </w:t>
      </w:r>
    </w:p>
    <w:p w:rsidR="002C7811" w:rsidRPr="00691635" w:rsidRDefault="002C7811" w:rsidP="002C7811">
      <w:pPr>
        <w:pStyle w:val="1"/>
        <w:shd w:val="clear" w:color="auto" w:fill="FFFFFF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C781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  <w:r w:rsidR="00691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«Финансовая грамотность и </w:t>
      </w:r>
      <w:r w:rsidR="00691635" w:rsidRPr="00691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предпринимательство</w:t>
      </w:r>
      <w:proofErr w:type="gramStart"/>
      <w:r w:rsidR="00691635" w:rsidRPr="00691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».</w:t>
      </w:r>
      <w:r w:rsidRPr="00691635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proofErr w:type="gramEnd"/>
    </w:p>
    <w:p w:rsidR="0062730B" w:rsidRPr="00691635" w:rsidRDefault="00691635" w:rsidP="00691635">
      <w:pPr>
        <w:pStyle w:val="has-medium-font-size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62730B" w:rsidRPr="00691635">
        <w:rPr>
          <w:color w:val="000000"/>
          <w:sz w:val="28"/>
          <w:szCs w:val="28"/>
        </w:rPr>
        <w:t>С 3 марта по 2 апреля 2026 года образовательная онлайн-платформа «</w:t>
      </w:r>
      <w:proofErr w:type="spellStart"/>
      <w:r w:rsidR="0062730B" w:rsidRPr="00691635">
        <w:rPr>
          <w:color w:val="000000"/>
          <w:sz w:val="28"/>
          <w:szCs w:val="28"/>
        </w:rPr>
        <w:t>Учи.ру</w:t>
      </w:r>
      <w:proofErr w:type="spellEnd"/>
      <w:r w:rsidR="0062730B" w:rsidRPr="00691635">
        <w:rPr>
          <w:color w:val="000000"/>
          <w:sz w:val="28"/>
          <w:szCs w:val="28"/>
        </w:rPr>
        <w:t>» (далее – платформа «</w:t>
      </w:r>
      <w:proofErr w:type="spellStart"/>
      <w:r w:rsidR="0062730B" w:rsidRPr="00691635">
        <w:rPr>
          <w:color w:val="000000"/>
          <w:sz w:val="28"/>
          <w:szCs w:val="28"/>
        </w:rPr>
        <w:t>Учи.ру</w:t>
      </w:r>
      <w:proofErr w:type="spellEnd"/>
      <w:r w:rsidR="0062730B" w:rsidRPr="00691635">
        <w:rPr>
          <w:color w:val="000000"/>
          <w:sz w:val="28"/>
          <w:szCs w:val="28"/>
        </w:rPr>
        <w:t xml:space="preserve">») совместно с Минфином России, Банком России, Минэкономразвития России, Автономной некоммерческой организацией «Национальные приоритеты» при поддержке </w:t>
      </w:r>
      <w:r w:rsidR="002C7811" w:rsidRPr="00691635">
        <w:rPr>
          <w:color w:val="000000"/>
          <w:sz w:val="28"/>
          <w:szCs w:val="28"/>
        </w:rPr>
        <w:t>портала «Мои финансы» реализовала</w:t>
      </w:r>
      <w:r w:rsidR="0062730B" w:rsidRPr="00691635">
        <w:rPr>
          <w:color w:val="000000"/>
          <w:sz w:val="28"/>
          <w:szCs w:val="28"/>
        </w:rPr>
        <w:t xml:space="preserve"> некоммерческую просветительскую инициативу – </w:t>
      </w:r>
      <w:r w:rsidR="0062730B" w:rsidRPr="00691635">
        <w:rPr>
          <w:rStyle w:val="a3"/>
          <w:b w:val="0"/>
          <w:bCs w:val="0"/>
          <w:color w:val="000000"/>
          <w:sz w:val="28"/>
          <w:szCs w:val="28"/>
        </w:rPr>
        <w:t>Всероссийскую онлайн-олимпиаду</w:t>
      </w:r>
      <w:r w:rsidR="0062730B" w:rsidRPr="00691635">
        <w:rPr>
          <w:color w:val="000000"/>
          <w:sz w:val="28"/>
          <w:szCs w:val="28"/>
        </w:rPr>
        <w:t> </w:t>
      </w:r>
      <w:r w:rsidR="0062730B" w:rsidRPr="00691635">
        <w:rPr>
          <w:rStyle w:val="a3"/>
          <w:b w:val="0"/>
          <w:bCs w:val="0"/>
          <w:color w:val="000000"/>
          <w:sz w:val="28"/>
          <w:szCs w:val="28"/>
        </w:rPr>
        <w:t>по финансовой грамотности и предпринимательству для учеников 1–11 классов</w:t>
      </w:r>
      <w:r w:rsidR="0062730B" w:rsidRPr="00691635">
        <w:rPr>
          <w:color w:val="000000"/>
          <w:sz w:val="28"/>
          <w:szCs w:val="28"/>
        </w:rPr>
        <w:t> (далее – Олимпиада).</w:t>
      </w:r>
    </w:p>
    <w:p w:rsidR="0062730B" w:rsidRDefault="0062730B" w:rsidP="00691635">
      <w:pPr>
        <w:pStyle w:val="has-medium-font-size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91635">
        <w:rPr>
          <w:color w:val="000000"/>
          <w:sz w:val="28"/>
          <w:szCs w:val="28"/>
          <w:shd w:val="clear" w:color="auto" w:fill="FFFFFF"/>
        </w:rPr>
        <w:t>Цель Олимпиады – познакомить учеников с основами финансовой грамотности, развить интерес к теме предпринимательства. Решение заданий, разработанных на основе приближенных к реальной жизни ситуаций, способствует формированию у учеников компетенций в области управления личными финансами, знакомит с планированием бюджета, стимулирует развитие критического мышления. Для успешного выполнения заданий не требуется углубленных знаний школьной программы, что обеспечивает равные шансы на победу всем участникам.</w:t>
      </w:r>
    </w:p>
    <w:p w:rsidR="00CF4D0F" w:rsidRPr="00691635" w:rsidRDefault="00CF4D0F" w:rsidP="00691635">
      <w:pPr>
        <w:pStyle w:val="has-medium-font-size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CF4D0F">
        <w:rPr>
          <w:color w:val="000000"/>
          <w:sz w:val="28"/>
          <w:szCs w:val="28"/>
          <w:shd w:val="clear" w:color="auto" w:fill="FFFFFF"/>
        </w:rPr>
        <w:t>В Центре образования «Точка роста» на базе нашей школы обучающиеся 1 – 11 классов приняли активное участие в проведение онлайн – олимпиады «Финансовая грамотность и предпринимательство».</w:t>
      </w:r>
      <w:r w:rsidRPr="00CF4D0F">
        <w:rPr>
          <w:color w:val="212529"/>
          <w:sz w:val="28"/>
          <w:szCs w:val="28"/>
          <w:shd w:val="clear" w:color="auto" w:fill="FFFFFF"/>
        </w:rPr>
        <w:t xml:space="preserve"> </w:t>
      </w:r>
      <w:r w:rsidRPr="00CF4D0F">
        <w:rPr>
          <w:color w:val="212529"/>
          <w:sz w:val="28"/>
          <w:szCs w:val="28"/>
          <w:shd w:val="clear" w:color="auto" w:fill="FFFFFF"/>
        </w:rPr>
        <w:t xml:space="preserve">Олимпиада состояла из восьми задач: Мошенники, Приложение банка, Правила накопления, Страховка для </w:t>
      </w:r>
      <w:proofErr w:type="gramStart"/>
      <w:r w:rsidRPr="00CF4D0F">
        <w:rPr>
          <w:color w:val="212529"/>
          <w:sz w:val="28"/>
          <w:szCs w:val="28"/>
          <w:shd w:val="clear" w:color="auto" w:fill="FFFFFF"/>
        </w:rPr>
        <w:t>короля,  Продаем</w:t>
      </w:r>
      <w:proofErr w:type="gramEnd"/>
      <w:r w:rsidRPr="00CF4D0F">
        <w:rPr>
          <w:color w:val="212529"/>
          <w:sz w:val="28"/>
          <w:szCs w:val="28"/>
          <w:shd w:val="clear" w:color="auto" w:fill="FFFFFF"/>
        </w:rPr>
        <w:t xml:space="preserve"> в интернете, Советчик, Кондитерская, Процесс производства.</w:t>
      </w:r>
      <w:r>
        <w:rPr>
          <w:color w:val="212529"/>
          <w:sz w:val="28"/>
          <w:szCs w:val="28"/>
          <w:shd w:val="clear" w:color="auto" w:fill="FFFFFF"/>
        </w:rPr>
        <w:t xml:space="preserve"> </w:t>
      </w:r>
      <w:r w:rsidRPr="00CF4D0F">
        <w:rPr>
          <w:color w:val="212529"/>
          <w:sz w:val="28"/>
          <w:szCs w:val="28"/>
          <w:shd w:val="clear" w:color="auto" w:fill="FFFFFF"/>
        </w:rPr>
        <w:t>В ходе олимпиады ребята узнали, как грамотно распоряжаться карманными деньгами, избегать уловок мошенников и отличать выгодные покупки от навязанной рекламы.</w:t>
      </w:r>
      <w:r>
        <w:rPr>
          <w:color w:val="212529"/>
          <w:sz w:val="28"/>
          <w:szCs w:val="28"/>
          <w:shd w:val="clear" w:color="auto" w:fill="FFFFFF"/>
        </w:rPr>
        <w:t xml:space="preserve"> </w:t>
      </w:r>
      <w:r w:rsidRPr="00CF4D0F">
        <w:rPr>
          <w:color w:val="212529"/>
          <w:sz w:val="28"/>
          <w:szCs w:val="28"/>
          <w:shd w:val="clear" w:color="auto" w:fill="FFFFFF"/>
        </w:rPr>
        <w:t>Участие в олимпиаде не только расширяет их знания, но и формирует уверенность в собственных финансовых решениях.</w:t>
      </w:r>
    </w:p>
    <w:p w:rsidR="001B74E5" w:rsidRDefault="00E03DCD" w:rsidP="00E03DCD">
      <w:pPr>
        <w:spacing w:after="0" w:line="360" w:lineRule="atLeast"/>
        <w:rPr>
          <w:rFonts w:ascii="Factor A" w:eastAsia="Times New Roman" w:hAnsi="Factor A" w:cs="Arial"/>
          <w:color w:val="2F2F45"/>
          <w:sz w:val="27"/>
          <w:szCs w:val="27"/>
          <w:lang w:eastAsia="ru-RU"/>
        </w:rPr>
      </w:pPr>
      <w:bookmarkStart w:id="0" w:name="_GoBack"/>
      <w:bookmarkEnd w:id="0"/>
      <w:r w:rsidRPr="00E03DCD">
        <w:rPr>
          <w:rFonts w:ascii="Factor A" w:eastAsia="Times New Roman" w:hAnsi="Factor A" w:cs="Arial"/>
          <w:noProof/>
          <w:color w:val="2F2F45"/>
          <w:sz w:val="27"/>
          <w:szCs w:val="27"/>
          <w:lang w:eastAsia="ru-RU"/>
        </w:rPr>
        <w:lastRenderedPageBreak/>
        <w:drawing>
          <wp:inline distT="0" distB="0" distL="0" distR="0">
            <wp:extent cx="4986020" cy="3739515"/>
            <wp:effectExtent l="0" t="0" r="5080" b="0"/>
            <wp:docPr id="3" name="Рисунок 3" descr="C:\Users\User\AppData\Local\Temp\Rar$DRa3760.31130\IMG_20260325_135358_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3760.31130\IMG_20260325_135358_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E5" w:rsidRDefault="001B74E5" w:rsidP="00E03DCD">
      <w:pPr>
        <w:spacing w:after="0" w:line="360" w:lineRule="atLeast"/>
        <w:rPr>
          <w:rFonts w:ascii="Factor A" w:eastAsia="Times New Roman" w:hAnsi="Factor A" w:cs="Arial"/>
          <w:color w:val="2F2F45"/>
          <w:sz w:val="27"/>
          <w:szCs w:val="27"/>
          <w:lang w:eastAsia="ru-RU"/>
        </w:rPr>
      </w:pPr>
    </w:p>
    <w:p w:rsidR="001B74E5" w:rsidRDefault="001B74E5" w:rsidP="00E03DCD">
      <w:pPr>
        <w:spacing w:after="0" w:line="360" w:lineRule="atLeast"/>
        <w:rPr>
          <w:rFonts w:ascii="Factor A" w:eastAsia="Times New Roman" w:hAnsi="Factor A" w:cs="Arial"/>
          <w:color w:val="2F2F45"/>
          <w:sz w:val="27"/>
          <w:szCs w:val="27"/>
          <w:lang w:eastAsia="ru-RU"/>
        </w:rPr>
      </w:pPr>
      <w:r w:rsidRPr="00E03DCD">
        <w:rPr>
          <w:rFonts w:ascii="Factor A" w:eastAsia="Times New Roman" w:hAnsi="Factor A" w:cs="Arial"/>
          <w:noProof/>
          <w:color w:val="2F2F45"/>
          <w:sz w:val="27"/>
          <w:szCs w:val="27"/>
          <w:lang w:eastAsia="ru-RU"/>
        </w:rPr>
        <w:drawing>
          <wp:inline distT="0" distB="0" distL="0" distR="0" wp14:anchorId="4072F08A" wp14:editId="1482B8B9">
            <wp:extent cx="5039360" cy="3779520"/>
            <wp:effectExtent l="0" t="0" r="8890" b="0"/>
            <wp:docPr id="2" name="Рисунок 2" descr="C:\Users\User\AppData\Local\Temp\Rar$DRa3760.31130\IMG_20260325_135357_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760.31130\IMG_20260325_135357_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CD" w:rsidRPr="0062730B" w:rsidRDefault="00E03DCD" w:rsidP="00E03DCD">
      <w:pPr>
        <w:spacing w:after="0" w:line="360" w:lineRule="atLeast"/>
        <w:rPr>
          <w:rFonts w:ascii="Factor A" w:eastAsia="Times New Roman" w:hAnsi="Factor A" w:cs="Arial"/>
          <w:color w:val="2F2F45"/>
          <w:sz w:val="27"/>
          <w:szCs w:val="27"/>
          <w:lang w:eastAsia="ru-RU"/>
        </w:rPr>
      </w:pPr>
      <w:r w:rsidRPr="00E03DCD">
        <w:rPr>
          <w:rFonts w:ascii="Factor A" w:eastAsia="Times New Roman" w:hAnsi="Factor A" w:cs="Arial"/>
          <w:noProof/>
          <w:color w:val="2F2F45"/>
          <w:sz w:val="27"/>
          <w:szCs w:val="27"/>
          <w:lang w:eastAsia="ru-RU"/>
        </w:rPr>
        <w:lastRenderedPageBreak/>
        <w:drawing>
          <wp:inline distT="0" distB="0" distL="0" distR="0">
            <wp:extent cx="4663440" cy="3497580"/>
            <wp:effectExtent l="0" t="0" r="3810" b="7620"/>
            <wp:docPr id="1" name="Рисунок 1" descr="C:\Users\User\AppData\Local\Temp\Rar$DRa3760.31130\IMG_20260325_135339_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760.31130\IMG_20260325_135339_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30B" w:rsidRDefault="0062730B"/>
    <w:sectPr w:rsidR="00627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actor 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2A7A35"/>
    <w:multiLevelType w:val="multilevel"/>
    <w:tmpl w:val="3244D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30B"/>
    <w:rsid w:val="001B74E5"/>
    <w:rsid w:val="002C7811"/>
    <w:rsid w:val="004C384E"/>
    <w:rsid w:val="0062730B"/>
    <w:rsid w:val="00691635"/>
    <w:rsid w:val="00CF4D0F"/>
    <w:rsid w:val="00E0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447D3E-72FD-45C3-AB37-69CFFB663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78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273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2730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s-text">
    <w:name w:val="ds-text"/>
    <w:basedOn w:val="a"/>
    <w:rsid w:val="00627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medium-font-size">
    <w:name w:val="has-medium-font-size"/>
    <w:basedOn w:val="a"/>
    <w:rsid w:val="00627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2730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C78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semiHidden/>
    <w:unhideWhenUsed/>
    <w:rsid w:val="00CF4D0F"/>
    <w:rPr>
      <w:color w:val="0000FF"/>
      <w:u w:val="single"/>
    </w:rPr>
  </w:style>
  <w:style w:type="paragraph" w:customStyle="1" w:styleId="tasklinkname3vxux">
    <w:name w:val="tasklink_name__3vxux"/>
    <w:basedOn w:val="a"/>
    <w:rsid w:val="00CF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6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D6B05-A6DF-4642-BA7C-8CF53AD90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2026-04-06T08:00:00Z</dcterms:created>
  <dcterms:modified xsi:type="dcterms:W3CDTF">2026-04-06T08:11:00Z</dcterms:modified>
</cp:coreProperties>
</file>